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C7E69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 w14:paraId="60604F6D">
      <w:pPr>
        <w:widowControl/>
        <w:spacing w:line="450" w:lineRule="atLeast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bidi="ar"/>
        </w:rPr>
        <w:t>兰州新区国源商贸物流城5#楼改造项目</w:t>
      </w:r>
    </w:p>
    <w:p w14:paraId="13BB96F1">
      <w:pPr>
        <w:widowControl/>
        <w:spacing w:line="450" w:lineRule="atLeast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lang w:bidi="ar"/>
        </w:rPr>
        <w:t>卫浴采购竞争性磋商公告</w:t>
      </w:r>
    </w:p>
    <w:p w14:paraId="766F8567">
      <w:pP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各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  <w:t>位供应商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：</w:t>
      </w:r>
    </w:p>
    <w:p w14:paraId="4EE67BC0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本采购项目为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锦江都城酒店兰州新区店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五金卫浴采购，采购人为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甘肃新国源酒店管理有限公司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，项目资金来自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本企业自筹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。该项目已具备采购条件，现对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卫浴采购进行竞争性磋商，欢迎符合条件的潜在供应商参加。</w:t>
      </w:r>
    </w:p>
    <w:p w14:paraId="50984CEF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项目编号：GSXGYJG-2025-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005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 w14:paraId="73CC8510">
      <w:pP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采购人：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甘肃新国源酒店管理有限公司</w:t>
      </w:r>
    </w:p>
    <w:p w14:paraId="37870EE0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项目名称：兰州新区国源商贸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物流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城5#楼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锦江都城酒店卫浴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采购项目  </w:t>
      </w:r>
    </w:p>
    <w:p w14:paraId="14565C1D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采购方式：竞争性磋商  </w:t>
      </w:r>
    </w:p>
    <w:p w14:paraId="499A7BA6"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项目基本情况</w:t>
      </w:r>
    </w:p>
    <w:p w14:paraId="53D6A74F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 采购内容：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坐便器、淋浴花洒组合、台下盆、浴缸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等卫浴产品（具体内容详见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材料清单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</w:p>
    <w:p w14:paraId="36E70E8D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技术要求：符合锦江都城品牌标准、环保标准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262B5360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3.交货期：合同签订后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天内完成供货及安装。  </w:t>
      </w:r>
    </w:p>
    <w:p w14:paraId="77B1207A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4.服务范围：兰州新区国源商贸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物流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城5#楼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锦江都城酒店卫浴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采购项目  </w:t>
      </w:r>
    </w:p>
    <w:p w14:paraId="3711BD01">
      <w:pP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、供应商资格条件</w:t>
      </w:r>
    </w:p>
    <w:p w14:paraId="5E0C8C36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1.具备独立法人资格，营业执照经营范围包含卫浴生产/销售。  </w:t>
      </w:r>
    </w:p>
    <w:p w14:paraId="0EAD12F7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2.近三年内类似酒店卫浴项目业绩（需提供合同复印件）。  </w:t>
      </w:r>
    </w:p>
    <w:p w14:paraId="3CF3F346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3.具备完善的质量管理体系及环保认证或标准（如ISO 9001、ISO 14001 ；如GB6952-2015《卫生陶瓷》）。  </w:t>
      </w:r>
    </w:p>
    <w:p w14:paraId="2FF1C3A9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4.无重大违法记录，信用良好。</w:t>
      </w:r>
    </w:p>
    <w:p w14:paraId="71A25E8D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5.供应商如是制造商：①供应商须为依法设立的法人或非法人组织；</w:t>
      </w:r>
    </w:p>
    <w:p w14:paraId="4083D5B5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6.供应商如为代理商：①代理人须为依法设立的法人或非法人组织；②其代理产品的制造商须为依法设立的法人或非法人组织；③代理产品须获得产品制造商针对本项目的授权；</w:t>
      </w:r>
    </w:p>
    <w:p w14:paraId="7FB2048E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7.本项目不接受联合体参加磋商；</w:t>
      </w:r>
    </w:p>
    <w:p w14:paraId="153D5E20"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8.法定代表人为同一人或者存在控股、管理关系的不同单位，不得同时参加本项目的投标。</w:t>
      </w:r>
    </w:p>
    <w:p w14:paraId="509F49C4">
      <w:pP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、采购文件获取</w:t>
      </w:r>
    </w:p>
    <w:p w14:paraId="4377F8EA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1.时间：2025年06月24日至07月02日（工作日9:00-17:00）。</w:t>
      </w:r>
    </w:p>
    <w:p w14:paraId="57C188DD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资料要求：供应商资格要求所需资料，法人或授权人授权书（原件）、法人或授权人身份证复印件（复印件加盖公章）；供应商公司营业执照及资质（复印件加盖公章）、技术方案、报价单、售后服务承诺、资质文件等，所有资料以PDF格式发送（1922267109@qq.com）邮箱。</w:t>
      </w:r>
    </w:p>
    <w:p w14:paraId="7E19454B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3.方式：本次招标公告在甘肃省经济信息网（https://www.gsei.com.cn/）上发布，对于因其他网站转载并发布的非完整版或修改版公告，而导致误报名或无效报名的情形，招标人及招标代理机构不予承担责任。（或线上平台）。  </w:t>
      </w:r>
    </w:p>
    <w:p w14:paraId="58111C3B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、响应文件提交</w:t>
      </w:r>
    </w:p>
    <w:p w14:paraId="0CD3D54B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1.截止时间：202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17:00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时（逾期不予受理）。  </w:t>
      </w:r>
    </w:p>
    <w:p w14:paraId="26FF9D1B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2.递交地点：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甘肃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兰州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兰州新区贵清山路通关河街国源商贸物流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2号楼4楼行政部。</w:t>
      </w:r>
    </w:p>
    <w:p w14:paraId="42D5C799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3.文件要求：密封装订，正本1份、副本2份，含技术方案、报价单、资质证明等。  </w:t>
      </w:r>
    </w:p>
    <w:p w14:paraId="7CACD317">
      <w:pPr>
        <w:widowControl/>
        <w:spacing w:line="450" w:lineRule="atLeast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FFFFFF"/>
        </w:rPr>
        <w:t>五、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FFFFFF"/>
        </w:rPr>
        <w:t>商时间及地点</w:t>
      </w:r>
    </w:p>
    <w:p w14:paraId="12322691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1.时间：202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15:30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时。  </w:t>
      </w:r>
    </w:p>
    <w:p w14:paraId="14BFDF47">
      <w:pPr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2.地点：同递交地址或线上会议。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 xml:space="preserve">  </w:t>
      </w:r>
    </w:p>
    <w:p w14:paraId="2CC50F6B">
      <w:pP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  <w:lang w:eastAsia="zh-CN"/>
        </w:rPr>
        <w:t>六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、联系方式</w:t>
      </w:r>
    </w:p>
    <w:p w14:paraId="463AE574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采购方：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甘肃新国源酒店管理有限公司</w:t>
      </w:r>
    </w:p>
    <w:p w14:paraId="4E454D8D">
      <w:pP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联系人：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谢先生</w:t>
      </w:r>
    </w:p>
    <w:p w14:paraId="3CBA72F8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电话：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18693048012</w:t>
      </w:r>
    </w:p>
    <w:p w14:paraId="44308B2D">
      <w:pP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  <w:lang w:eastAsia="zh-CN"/>
        </w:rPr>
        <w:t>七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 xml:space="preserve">、其他说明  </w:t>
      </w:r>
    </w:p>
    <w:p w14:paraId="22E4628C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1. 本公告解释权归采购人所有。  </w:t>
      </w:r>
    </w:p>
    <w:p w14:paraId="3686BC57"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2. 未中标单位不获补偿。  </w:t>
      </w:r>
    </w:p>
    <w:p w14:paraId="6703BB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shd w:val="clear" w:color="auto" w:fill="FFFFFF"/>
          <w:lang w:val="en-US" w:eastAsia="zh-CN"/>
        </w:rPr>
        <w:t xml:space="preserve"> 附件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shd w:val="clear" w:color="auto" w:fill="FFFFFF"/>
        </w:rPr>
        <w:t>：</w:t>
      </w:r>
    </w:p>
    <w:p w14:paraId="63B965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jc w:val="both"/>
        <w:textAlignment w:val="auto"/>
        <w:rPr>
          <w:rFonts w:hint="default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eastAsia="zh-CN"/>
        </w:rPr>
        <w:t>项目设计图及白皮书、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材料清单</w:t>
      </w:r>
    </w:p>
    <w:p w14:paraId="6ADE81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right"/>
        <w:textAlignment w:val="auto"/>
        <w:rPr>
          <w:rFonts w:hint="eastAsia" w:ascii="宋体" w:hAnsi="宋体" w:eastAsia="宋体" w:cs="宋体"/>
          <w:color w:val="auto"/>
          <w:sz w:val="30"/>
          <w:szCs w:val="30"/>
        </w:rPr>
      </w:pPr>
    </w:p>
    <w:p w14:paraId="3ED6E12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                                       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甘肃新国源酒店管理有限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公司</w:t>
      </w:r>
    </w:p>
    <w:p w14:paraId="5DFAB8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2025年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 w14:paraId="0D5165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5C6727C0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112991"/>
    <w:multiLevelType w:val="singleLevel"/>
    <w:tmpl w:val="6011299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70333"/>
    <w:rsid w:val="0CA2703D"/>
    <w:rsid w:val="10AB5FD4"/>
    <w:rsid w:val="13AB4ACB"/>
    <w:rsid w:val="143C7757"/>
    <w:rsid w:val="18431E76"/>
    <w:rsid w:val="1EC73863"/>
    <w:rsid w:val="30807C05"/>
    <w:rsid w:val="36C572EA"/>
    <w:rsid w:val="3EEA3820"/>
    <w:rsid w:val="3FAF3481"/>
    <w:rsid w:val="41F925A6"/>
    <w:rsid w:val="44FE5207"/>
    <w:rsid w:val="46070333"/>
    <w:rsid w:val="48D10B72"/>
    <w:rsid w:val="6AF9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1066</Words>
  <Characters>1217</Characters>
  <Lines>0</Lines>
  <Paragraphs>0</Paragraphs>
  <TotalTime>12</TotalTime>
  <ScaleCrop>false</ScaleCrop>
  <LinksUpToDate>false</LinksUpToDate>
  <CharactersWithSpaces>1331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2025-06-10T06:35:00Z</dcterms:created>
  <dc:creator>￥紫韵￥</dc:creator>
  <cp:lastModifiedBy>￥紫韵￥</cp:lastModifiedBy>
  <dcterms:modified xsi:type="dcterms:W3CDTF">2025-06-24T09:20:55Z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BDAA0E1642054456BA9B843FD9EDD3AC_13</vt:lpwstr>
  </property>
  <property fmtid="{D5CDD505-2E9C-101B-9397-08002B2CF9AE}" pid="4" name="KSOTemplateDocerSaveRecord">
    <vt:lpwstr>eyJoZGlkIjoiYjgzNDJmMTk0Y2FlZWMxYzI2YTcxOTUwOTVhMGU3NzciLCJ1c2VySWQiOiI0NTc5NDc2MzcifQ==</vt:lpwstr>
  </property>
</Properties>
</file>