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FEDFD">
      <w:pPr>
        <w:keepNext w:val="0"/>
        <w:keepLines w:val="0"/>
        <w:widowControl/>
        <w:suppressLineNumbers w:val="0"/>
        <w:ind w:firstLine="0" w:firstLineChars="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color w:val="0C0C0C"/>
          <w:sz w:val="32"/>
          <w:szCs w:val="32"/>
          <w:lang w:bidi="ar"/>
        </w:rPr>
        <w:t>兰州职业技术学院健康学院国赛和世赛训练用设备及耗材采购</w:t>
      </w:r>
    </w:p>
    <w:p w14:paraId="35CFB8E6">
      <w:pPr>
        <w:keepNext w:val="0"/>
        <w:keepLines w:val="0"/>
        <w:widowControl/>
        <w:suppressLineNumbers w:val="0"/>
        <w:ind w:firstLine="0" w:firstLineChars="0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中标</w:t>
      </w:r>
      <w:r>
        <w:rPr>
          <w:rFonts w:hint="eastAsia" w:ascii="仿宋" w:hAnsi="仿宋" w:eastAsia="仿宋"/>
          <w:b/>
          <w:bCs/>
          <w:sz w:val="32"/>
          <w:szCs w:val="32"/>
        </w:rPr>
        <w:t>公告</w:t>
      </w:r>
    </w:p>
    <w:p w14:paraId="7CF5287E"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一、项目基本情况</w:t>
      </w:r>
    </w:p>
    <w:p w14:paraId="641F5AE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项目编号：LSZB-2025-AN010</w:t>
      </w:r>
    </w:p>
    <w:p w14:paraId="01FEEFE3"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兰州职业技术学院健康学院国赛和世赛训练用设备及耗材采购</w:t>
      </w:r>
    </w:p>
    <w:p w14:paraId="2C457882">
      <w:pPr>
        <w:spacing w:line="600" w:lineRule="exact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二、项目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内容</w:t>
      </w:r>
    </w:p>
    <w:p w14:paraId="002CF10B">
      <w:pPr>
        <w:keepNext w:val="0"/>
        <w:keepLines w:val="0"/>
        <w:widowControl/>
        <w:suppressLineNumbers w:val="0"/>
        <w:spacing w:line="240" w:lineRule="auto"/>
        <w:ind w:firstLine="560" w:firstLineChars="20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健康学院国赛和世赛训练用设备及耗材采购</w:t>
      </w:r>
    </w:p>
    <w:p w14:paraId="715FA575">
      <w:pPr>
        <w:numPr>
          <w:ilvl w:val="0"/>
          <w:numId w:val="0"/>
        </w:numPr>
        <w:spacing w:line="600" w:lineRule="exact"/>
        <w:ind w:firstLine="562" w:firstLineChars="200"/>
        <w:rPr>
          <w:rFonts w:hint="default" w:ascii="仿宋" w:hAnsi="仿宋" w:eastAsia="仿宋" w:cstheme="minorBidi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/>
          <w:b/>
          <w:bCs/>
          <w:sz w:val="28"/>
          <w:szCs w:val="28"/>
        </w:rPr>
        <w:t>评审结果</w:t>
      </w:r>
    </w:p>
    <w:tbl>
      <w:tblPr>
        <w:tblStyle w:val="7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532"/>
        <w:gridCol w:w="2006"/>
        <w:gridCol w:w="1446"/>
        <w:gridCol w:w="1446"/>
      </w:tblGrid>
      <w:tr w14:paraId="45C2D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53" w:type="dxa"/>
            <w:vAlign w:val="center"/>
          </w:tcPr>
          <w:p w14:paraId="30D5A0BA">
            <w:pPr>
              <w:jc w:val="center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序号</w:t>
            </w:r>
          </w:p>
        </w:tc>
        <w:tc>
          <w:tcPr>
            <w:tcW w:w="3532" w:type="dxa"/>
            <w:vAlign w:val="center"/>
          </w:tcPr>
          <w:p w14:paraId="0E83CA80"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投标人</w:t>
            </w:r>
            <w:r>
              <w:rPr>
                <w:rFonts w:hint="eastAsia" w:ascii="仿宋" w:hAnsi="仿宋" w:eastAsia="仿宋"/>
                <w:b/>
                <w:bCs/>
              </w:rPr>
              <w:t>名称</w:t>
            </w:r>
          </w:p>
        </w:tc>
        <w:tc>
          <w:tcPr>
            <w:tcW w:w="2006" w:type="dxa"/>
            <w:vAlign w:val="center"/>
          </w:tcPr>
          <w:p w14:paraId="70FC5C8D"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投标报价</w:t>
            </w:r>
            <w:r>
              <w:rPr>
                <w:rFonts w:hint="eastAsia" w:ascii="仿宋" w:hAnsi="仿宋" w:eastAsia="仿宋"/>
                <w:b/>
                <w:bCs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元</w:t>
            </w:r>
            <w:r>
              <w:rPr>
                <w:rFonts w:hint="eastAsia" w:ascii="仿宋" w:hAnsi="仿宋" w:eastAsia="仿宋"/>
                <w:b/>
                <w:bCs/>
              </w:rPr>
              <w:t>）</w:t>
            </w:r>
          </w:p>
        </w:tc>
        <w:tc>
          <w:tcPr>
            <w:tcW w:w="1446" w:type="dxa"/>
            <w:vAlign w:val="center"/>
          </w:tcPr>
          <w:p w14:paraId="2837C93D">
            <w:pPr>
              <w:jc w:val="center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得分</w:t>
            </w:r>
          </w:p>
        </w:tc>
        <w:tc>
          <w:tcPr>
            <w:tcW w:w="1446" w:type="dxa"/>
            <w:vAlign w:val="center"/>
          </w:tcPr>
          <w:p w14:paraId="5BFCBC0E">
            <w:pPr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排名</w:t>
            </w:r>
          </w:p>
        </w:tc>
      </w:tr>
      <w:tr w14:paraId="20E1A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vAlign w:val="center"/>
          </w:tcPr>
          <w:p w14:paraId="2DD32A7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532" w:type="dxa"/>
            <w:vAlign w:val="center"/>
          </w:tcPr>
          <w:p w14:paraId="191061BC">
            <w:pPr>
              <w:spacing w:line="276" w:lineRule="auto"/>
              <w:jc w:val="center"/>
              <w:rPr>
                <w:rFonts w:ascii="仿宋" w:hAnsi="仿宋" w:eastAsia="仿宋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兰州启榛商贸有限公司</w:t>
            </w:r>
          </w:p>
        </w:tc>
        <w:tc>
          <w:tcPr>
            <w:tcW w:w="2006" w:type="dxa"/>
            <w:vAlign w:val="center"/>
          </w:tcPr>
          <w:p w14:paraId="2482289D">
            <w:pPr>
              <w:spacing w:line="276" w:lineRule="auto"/>
              <w:jc w:val="center"/>
              <w:rPr>
                <w:rFonts w:hint="default" w:ascii="仿宋" w:hAnsi="仿宋" w:eastAsia="仿宋"/>
                <w:sz w:val="21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  <w:t>50214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.00</w:t>
            </w:r>
          </w:p>
        </w:tc>
        <w:tc>
          <w:tcPr>
            <w:tcW w:w="1446" w:type="dxa"/>
            <w:vAlign w:val="center"/>
          </w:tcPr>
          <w:p w14:paraId="6F772E1A">
            <w:pPr>
              <w:spacing w:line="276" w:lineRule="auto"/>
              <w:jc w:val="center"/>
              <w:rPr>
                <w:rFonts w:hint="default" w:ascii="仿宋" w:hAnsi="仿宋" w:eastAsia="仿宋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66.00</w:t>
            </w:r>
          </w:p>
        </w:tc>
        <w:tc>
          <w:tcPr>
            <w:tcW w:w="1446" w:type="dxa"/>
            <w:vAlign w:val="center"/>
          </w:tcPr>
          <w:p w14:paraId="467C17D5">
            <w:pPr>
              <w:spacing w:line="276" w:lineRule="auto"/>
              <w:jc w:val="center"/>
              <w:rPr>
                <w:rFonts w:hint="eastAsia" w:ascii="仿宋" w:hAnsi="仿宋" w:eastAsia="仿宋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</w:tr>
      <w:tr w14:paraId="40B8A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vAlign w:val="center"/>
          </w:tcPr>
          <w:p w14:paraId="746AAD0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532" w:type="dxa"/>
            <w:vAlign w:val="center"/>
          </w:tcPr>
          <w:p w14:paraId="3B7DFB81">
            <w:pPr>
              <w:spacing w:line="276" w:lineRule="auto"/>
              <w:jc w:val="center"/>
              <w:rPr>
                <w:rFonts w:ascii="仿宋" w:hAnsi="仿宋" w:eastAsia="仿宋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城关区佛慈大街飞璇化工经营部</w:t>
            </w:r>
          </w:p>
        </w:tc>
        <w:tc>
          <w:tcPr>
            <w:tcW w:w="2006" w:type="dxa"/>
            <w:vAlign w:val="center"/>
          </w:tcPr>
          <w:p w14:paraId="6B2662CC">
            <w:pPr>
              <w:spacing w:line="276" w:lineRule="auto"/>
              <w:jc w:val="center"/>
              <w:rPr>
                <w:rFonts w:hint="default" w:ascii="仿宋" w:hAnsi="仿宋" w:eastAsia="仿宋"/>
                <w:sz w:val="21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  <w:t>50430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.00</w:t>
            </w:r>
          </w:p>
        </w:tc>
        <w:tc>
          <w:tcPr>
            <w:tcW w:w="1446" w:type="dxa"/>
            <w:vAlign w:val="center"/>
          </w:tcPr>
          <w:p w14:paraId="42F02229">
            <w:pPr>
              <w:spacing w:line="276" w:lineRule="auto"/>
              <w:jc w:val="center"/>
              <w:rPr>
                <w:rFonts w:hint="default" w:ascii="仿宋" w:hAnsi="仿宋" w:eastAsia="仿宋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50.83</w:t>
            </w:r>
          </w:p>
        </w:tc>
        <w:tc>
          <w:tcPr>
            <w:tcW w:w="1446" w:type="dxa"/>
            <w:vAlign w:val="center"/>
          </w:tcPr>
          <w:p w14:paraId="179D34CB">
            <w:pPr>
              <w:spacing w:line="276" w:lineRule="auto"/>
              <w:jc w:val="center"/>
              <w:rPr>
                <w:rFonts w:hint="eastAsia" w:ascii="仿宋" w:hAnsi="仿宋" w:eastAsia="仿宋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</w:tr>
      <w:tr w14:paraId="6A075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vAlign w:val="center"/>
          </w:tcPr>
          <w:p w14:paraId="022223E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3532" w:type="dxa"/>
            <w:vAlign w:val="center"/>
          </w:tcPr>
          <w:p w14:paraId="72C8BDA4">
            <w:pPr>
              <w:spacing w:line="276" w:lineRule="auto"/>
              <w:jc w:val="center"/>
              <w:rPr>
                <w:rFonts w:ascii="仿宋" w:hAnsi="仿宋" w:eastAsia="仿宋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城关区大沙坪中广化工经销部</w:t>
            </w:r>
          </w:p>
        </w:tc>
        <w:tc>
          <w:tcPr>
            <w:tcW w:w="2006" w:type="dxa"/>
            <w:vAlign w:val="center"/>
          </w:tcPr>
          <w:p w14:paraId="1A204387">
            <w:pPr>
              <w:spacing w:line="276" w:lineRule="auto"/>
              <w:jc w:val="center"/>
              <w:rPr>
                <w:rFonts w:hint="default" w:ascii="仿宋" w:hAnsi="仿宋" w:eastAsia="仿宋"/>
                <w:sz w:val="21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  <w:t>50570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.00</w:t>
            </w:r>
          </w:p>
        </w:tc>
        <w:tc>
          <w:tcPr>
            <w:tcW w:w="1446" w:type="dxa"/>
            <w:vAlign w:val="center"/>
          </w:tcPr>
          <w:p w14:paraId="76822BD2">
            <w:pPr>
              <w:spacing w:line="276" w:lineRule="auto"/>
              <w:jc w:val="center"/>
              <w:rPr>
                <w:rFonts w:hint="default" w:ascii="仿宋" w:hAnsi="仿宋" w:eastAsia="仿宋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45.72</w:t>
            </w:r>
          </w:p>
        </w:tc>
        <w:tc>
          <w:tcPr>
            <w:tcW w:w="1446" w:type="dxa"/>
            <w:vAlign w:val="center"/>
          </w:tcPr>
          <w:p w14:paraId="5380EE59">
            <w:pPr>
              <w:spacing w:line="276" w:lineRule="auto"/>
              <w:jc w:val="center"/>
              <w:rPr>
                <w:rFonts w:hint="eastAsia" w:ascii="仿宋" w:hAnsi="仿宋" w:eastAsia="仿宋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</w:tr>
    </w:tbl>
    <w:p w14:paraId="3CD5B3FC">
      <w:pPr>
        <w:numPr>
          <w:ilvl w:val="0"/>
          <w:numId w:val="0"/>
        </w:numPr>
        <w:spacing w:line="600" w:lineRule="exact"/>
        <w:ind w:left="0" w:leftChars="0" w:firstLine="562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中标供应商信息</w:t>
      </w:r>
    </w:p>
    <w:p w14:paraId="0C1A4038">
      <w:pPr>
        <w:numPr>
          <w:ilvl w:val="0"/>
          <w:numId w:val="0"/>
        </w:numPr>
        <w:spacing w:line="600" w:lineRule="exact"/>
        <w:ind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投标人名称：兰州启榛商贸有限公司</w:t>
      </w:r>
    </w:p>
    <w:p w14:paraId="7F7A4983">
      <w:pPr>
        <w:numPr>
          <w:ilvl w:val="0"/>
          <w:numId w:val="0"/>
        </w:numPr>
        <w:spacing w:line="600" w:lineRule="exact"/>
        <w:ind w:firstLine="560" w:firstLineChars="200"/>
        <w:rPr>
          <w:rFonts w:hint="default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投标人地址：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甘肃省兰州市城关区草场街街道佛慈大街487附11号筑美家园一层005商铺</w:t>
      </w:r>
    </w:p>
    <w:p w14:paraId="5D47674E">
      <w:pPr>
        <w:numPr>
          <w:ilvl w:val="0"/>
          <w:numId w:val="0"/>
        </w:numPr>
        <w:spacing w:line="600" w:lineRule="exact"/>
        <w:ind w:firstLine="560" w:firstLineChars="200"/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投标报价（元）：伍万零贰佰壹拾肆元整</w:t>
      </w: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（小写：</w:t>
      </w:r>
      <w:r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  <w:t>50214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.00</w:t>
      </w: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元）</w:t>
      </w:r>
    </w:p>
    <w:p w14:paraId="2F36AADE">
      <w:pPr>
        <w:spacing w:line="600" w:lineRule="exact"/>
        <w:ind w:firstLine="562" w:firstLineChars="200"/>
        <w:rPr>
          <w:rFonts w:hint="eastAsia" w:ascii="仿宋" w:hAnsi="仿宋" w:eastAsia="仿宋"/>
          <w:color w:val="0000FF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五、评审专家（评标小组名单）</w:t>
      </w:r>
    </w:p>
    <w:p w14:paraId="7F71B464">
      <w:pPr>
        <w:numPr>
          <w:ilvl w:val="0"/>
          <w:numId w:val="0"/>
        </w:numPr>
        <w:spacing w:line="600" w:lineRule="exact"/>
        <w:ind w:firstLine="560" w:firstLineChars="200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张冰、王晓伟、李宇洁</w:t>
      </w:r>
    </w:p>
    <w:p w14:paraId="40AB8934"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/>
          <w:b/>
          <w:bCs/>
          <w:sz w:val="28"/>
          <w:szCs w:val="28"/>
        </w:rPr>
        <w:t>、公告期限</w:t>
      </w:r>
    </w:p>
    <w:p w14:paraId="0B129C74"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自本公告发布之日起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1个工作日</w:t>
      </w:r>
      <w:r>
        <w:rPr>
          <w:rFonts w:hint="eastAsia" w:ascii="仿宋" w:hAnsi="仿宋" w:eastAsia="仿宋"/>
          <w:sz w:val="28"/>
          <w:szCs w:val="28"/>
        </w:rPr>
        <w:t>。</w:t>
      </w:r>
      <w:bookmarkStart w:id="0" w:name="_GoBack"/>
      <w:bookmarkEnd w:id="0"/>
    </w:p>
    <w:p w14:paraId="214779F7">
      <w:pPr>
        <w:spacing w:line="600" w:lineRule="exact"/>
        <w:ind w:firstLine="562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其它补充事宜</w:t>
      </w:r>
    </w:p>
    <w:p w14:paraId="395B491C"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无</w:t>
      </w:r>
    </w:p>
    <w:p w14:paraId="7E107DD3"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  <w:lang w:bidi="ar"/>
        </w:rPr>
        <w:t>凡对本次公告内容提出询问，请按以下方式联系</w:t>
      </w:r>
    </w:p>
    <w:p w14:paraId="04EEA87C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1.采购人信息</w:t>
      </w:r>
    </w:p>
    <w:p w14:paraId="2BB0F643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名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称：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兰州职业技术学院</w:t>
      </w:r>
    </w:p>
    <w:p w14:paraId="397C5058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地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址：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兰州市安宁区刘沙公路37号</w:t>
      </w:r>
    </w:p>
    <w:p w14:paraId="7E69766E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联系方式：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val="en-US" w:eastAsia="zh-CN" w:bidi="ar"/>
        </w:rPr>
        <w:t>李老师</w:t>
      </w:r>
      <w:r>
        <w:rPr>
          <w:rFonts w:hint="eastAsia" w:ascii="仿宋" w:hAnsi="仿宋" w:eastAsia="仿宋"/>
          <w:sz w:val="28"/>
          <w:szCs w:val="28"/>
        </w:rPr>
        <w:t>17739850735</w:t>
      </w:r>
    </w:p>
    <w:p w14:paraId="0C4E16D8">
      <w:pPr>
        <w:shd w:val="clear" w:color="auto" w:fill="FFFFFF"/>
        <w:spacing w:line="600" w:lineRule="exact"/>
        <w:ind w:firstLine="560" w:firstLineChars="200"/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</w:p>
    <w:p w14:paraId="0A68F70B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</w:p>
    <w:p w14:paraId="2F1E8CF9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2.采购代理机构信息</w:t>
      </w:r>
    </w:p>
    <w:p w14:paraId="3E62B19F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名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称：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甘肃立尚项目管理咨询有限公司</w:t>
      </w:r>
    </w:p>
    <w:p w14:paraId="145848A1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地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址：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兰州市安宁区通达街6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66号鼎泰中汇广场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1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509室</w:t>
      </w:r>
    </w:p>
    <w:p w14:paraId="57646DB8">
      <w:pPr>
        <w:pStyle w:val="13"/>
        <w:spacing w:line="62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联系方式：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val="en-US" w:eastAsia="zh-CN" w:bidi="ar"/>
        </w:rPr>
        <w:t>李丽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val="en-US" w:eastAsia="zh-CN" w:bidi="ar"/>
        </w:rPr>
        <w:t>18193119337</w:t>
      </w:r>
    </w:p>
    <w:p w14:paraId="5BC85C77">
      <w:pPr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 w14:paraId="79158A85">
      <w:pPr>
        <w:spacing w:line="600" w:lineRule="exact"/>
        <w:ind w:firstLine="5040" w:firstLineChars="1800"/>
        <w:rPr>
          <w:rFonts w:ascii="仿宋" w:hAnsi="仿宋" w:eastAsia="仿宋"/>
          <w:sz w:val="28"/>
          <w:szCs w:val="28"/>
        </w:rPr>
      </w:pPr>
    </w:p>
    <w:p w14:paraId="49AC3F40">
      <w:pPr>
        <w:spacing w:line="600" w:lineRule="exact"/>
        <w:ind w:firstLine="560" w:firstLineChars="200"/>
        <w:jc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ZmZiYzg1M2EzY2Y2OTc3ZmY1M2M0NjczNWUwZmIifQ=="/>
  </w:docVars>
  <w:rsids>
    <w:rsidRoot w:val="00E8723A"/>
    <w:rsid w:val="0004777C"/>
    <w:rsid w:val="001004EF"/>
    <w:rsid w:val="001A0221"/>
    <w:rsid w:val="00202ED5"/>
    <w:rsid w:val="00213241"/>
    <w:rsid w:val="00223FD4"/>
    <w:rsid w:val="0030079A"/>
    <w:rsid w:val="0033251A"/>
    <w:rsid w:val="00370119"/>
    <w:rsid w:val="003B44CF"/>
    <w:rsid w:val="00483F97"/>
    <w:rsid w:val="004E5862"/>
    <w:rsid w:val="0050228C"/>
    <w:rsid w:val="00525D57"/>
    <w:rsid w:val="00557FC2"/>
    <w:rsid w:val="00582553"/>
    <w:rsid w:val="005C4B7C"/>
    <w:rsid w:val="005E5430"/>
    <w:rsid w:val="006234EC"/>
    <w:rsid w:val="006548CD"/>
    <w:rsid w:val="00666A82"/>
    <w:rsid w:val="006C7156"/>
    <w:rsid w:val="007077A1"/>
    <w:rsid w:val="00742BFB"/>
    <w:rsid w:val="00756E47"/>
    <w:rsid w:val="00797671"/>
    <w:rsid w:val="007C095D"/>
    <w:rsid w:val="007D0D33"/>
    <w:rsid w:val="007D1CD9"/>
    <w:rsid w:val="0087318A"/>
    <w:rsid w:val="00874749"/>
    <w:rsid w:val="00951CA9"/>
    <w:rsid w:val="009C7F87"/>
    <w:rsid w:val="00A178B4"/>
    <w:rsid w:val="00A30A46"/>
    <w:rsid w:val="00A60BD2"/>
    <w:rsid w:val="00A64B82"/>
    <w:rsid w:val="00B130D1"/>
    <w:rsid w:val="00B62BE1"/>
    <w:rsid w:val="00BB5441"/>
    <w:rsid w:val="00BC524E"/>
    <w:rsid w:val="00C403BD"/>
    <w:rsid w:val="00CD6BAE"/>
    <w:rsid w:val="00D67574"/>
    <w:rsid w:val="00D70E44"/>
    <w:rsid w:val="00D86C3D"/>
    <w:rsid w:val="00DD75BE"/>
    <w:rsid w:val="00E8723A"/>
    <w:rsid w:val="00EF0D5F"/>
    <w:rsid w:val="00EF3C96"/>
    <w:rsid w:val="04C02250"/>
    <w:rsid w:val="093412EE"/>
    <w:rsid w:val="14FA5B45"/>
    <w:rsid w:val="1A171E65"/>
    <w:rsid w:val="1D4409CC"/>
    <w:rsid w:val="24295920"/>
    <w:rsid w:val="29CE2AE6"/>
    <w:rsid w:val="2AB3101D"/>
    <w:rsid w:val="2BFF2084"/>
    <w:rsid w:val="33C6254D"/>
    <w:rsid w:val="369C2434"/>
    <w:rsid w:val="409D46B1"/>
    <w:rsid w:val="42FC7FB9"/>
    <w:rsid w:val="442944F4"/>
    <w:rsid w:val="44546342"/>
    <w:rsid w:val="46B469B4"/>
    <w:rsid w:val="4A090E7A"/>
    <w:rsid w:val="4EB60C39"/>
    <w:rsid w:val="53016100"/>
    <w:rsid w:val="53D339DB"/>
    <w:rsid w:val="5462369E"/>
    <w:rsid w:val="54DE09E3"/>
    <w:rsid w:val="55D45BE8"/>
    <w:rsid w:val="5D8414A2"/>
    <w:rsid w:val="5E083012"/>
    <w:rsid w:val="5F50072F"/>
    <w:rsid w:val="66246BEC"/>
    <w:rsid w:val="68477721"/>
    <w:rsid w:val="72803C47"/>
    <w:rsid w:val="75533B2B"/>
    <w:rsid w:val="7AD336E1"/>
    <w:rsid w:val="7B05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autoRedefine/>
    <w:qFormat/>
    <w:uiPriority w:val="99"/>
    <w:pPr>
      <w:spacing w:line="580" w:lineRule="exact"/>
      <w:ind w:firstLine="560" w:firstLineChars="200"/>
    </w:pPr>
    <w:rPr>
      <w:rFonts w:ascii="仿宋" w:hAnsi="仿宋" w:eastAsia="仿宋" w:cs="宋体"/>
      <w:bCs/>
      <w:sz w:val="28"/>
      <w:szCs w:val="28"/>
    </w:rPr>
  </w:style>
  <w:style w:type="paragraph" w:styleId="3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customStyle="1" w:styleId="10">
    <w:name w:val="页眉 字符"/>
    <w:basedOn w:val="8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正文文字缩进"/>
    <w:qFormat/>
    <w:uiPriority w:val="0"/>
    <w:pPr>
      <w:spacing w:line="351" w:lineRule="atLeast"/>
      <w:ind w:firstLine="555"/>
      <w:textAlignment w:val="baseline"/>
    </w:pPr>
    <w:rPr>
      <w:rFonts w:ascii="Times New Roman" w:hAnsi="Times New Roman" w:eastAsia="宋体" w:cs="Times New Roman"/>
      <w:color w:val="000000"/>
      <w:sz w:val="24"/>
      <w:u w:color="000000"/>
      <w:lang w:val="en-US" w:eastAsia="zh-CN" w:bidi="ar-SA"/>
    </w:rPr>
  </w:style>
  <w:style w:type="character" w:customStyle="1" w:styleId="14">
    <w:name w:val="正文文本 字符"/>
    <w:basedOn w:val="8"/>
    <w:link w:val="2"/>
    <w:qFormat/>
    <w:uiPriority w:val="99"/>
    <w:rPr>
      <w:rFonts w:ascii="仿宋" w:hAnsi="仿宋" w:eastAsia="仿宋" w:cs="宋体"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485</Words>
  <Characters>581</Characters>
  <Lines>4</Lines>
  <Paragraphs>1</Paragraphs>
  <TotalTime>3</TotalTime>
  <ScaleCrop>false</ScaleCrop>
  <LinksUpToDate>false</LinksUpToDate>
  <CharactersWithSpaces>616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2023-08-16T01:40:00Z</dcterms:created>
  <dc:creator>WCD</dc:creator>
  <cp:lastModifiedBy>程欢</cp:lastModifiedBy>
  <cp:lastPrinted>2025-04-16T06:36:00Z</cp:lastPrinted>
  <dcterms:modified xsi:type="dcterms:W3CDTF">2025-08-11T09:02:04Z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C847B5D56869449A96BD9B1F336D60C3_13</vt:lpwstr>
  </property>
  <property fmtid="{D5CDD505-2E9C-101B-9397-08002B2CF9AE}" pid="4" name="KSOTemplateDocerSaveRecord">
    <vt:lpwstr>eyJoZGlkIjoiNGQ5ZmZiYzg1M2EzY2Y2OTc3ZmY1M2M0NjczNWUwZmIiLCJ1c2VySWQiOiIyNTQyNTcyMzMifQ==</vt:lpwstr>
  </property>
</Properties>
</file>