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924"/>
        <w:gridCol w:w="2292"/>
        <w:gridCol w:w="1726"/>
        <w:gridCol w:w="1602"/>
      </w:tblGrid>
      <w:tr w14:paraId="4F14A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0" w:type="auto"/>
            <w:vAlign w:val="center"/>
          </w:tcPr>
          <w:p w14:paraId="46BDA3C2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项目及标段名称</w:t>
            </w:r>
          </w:p>
        </w:tc>
        <w:tc>
          <w:tcPr>
            <w:tcW w:w="0" w:type="auto"/>
            <w:gridSpan w:val="4"/>
            <w:vAlign w:val="center"/>
          </w:tcPr>
          <w:p w14:paraId="410F3F37">
            <w:pPr>
              <w:jc w:val="center"/>
              <w:rPr>
                <w:rFonts w:hint="eastAsia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通渭县2025年第二批财政衔接补助资金和整合其他涉农资金</w:t>
            </w:r>
          </w:p>
          <w:p w14:paraId="20A699ED">
            <w:pPr>
              <w:jc w:val="center"/>
              <w:rPr>
                <w:rFonts w:ascii="微软雅黑" w:hAnsi="微软雅黑" w:eastAsia="微软雅黑" w:cs="宋体"/>
                <w:color w:val="434343"/>
                <w:sz w:val="12"/>
                <w:szCs w:val="12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平襄镇中和村巷道硬化项目</w:t>
            </w:r>
          </w:p>
        </w:tc>
      </w:tr>
      <w:tr w14:paraId="6EAEF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0" w:type="auto"/>
            <w:vAlign w:val="center"/>
          </w:tcPr>
          <w:p w14:paraId="2CC785C2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招标人</w:t>
            </w:r>
          </w:p>
        </w:tc>
        <w:tc>
          <w:tcPr>
            <w:tcW w:w="0" w:type="auto"/>
            <w:gridSpan w:val="2"/>
            <w:vAlign w:val="center"/>
          </w:tcPr>
          <w:p w14:paraId="187ADECD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通渭县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平襄镇人民政府</w:t>
            </w:r>
          </w:p>
        </w:tc>
        <w:tc>
          <w:tcPr>
            <w:tcW w:w="0" w:type="auto"/>
            <w:vAlign w:val="center"/>
          </w:tcPr>
          <w:p w14:paraId="0244C5E5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招标人联系电话</w:t>
            </w:r>
          </w:p>
        </w:tc>
        <w:tc>
          <w:tcPr>
            <w:tcW w:w="0" w:type="auto"/>
            <w:vAlign w:val="center"/>
          </w:tcPr>
          <w:p w14:paraId="790814FB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18794961542</w:t>
            </w:r>
          </w:p>
        </w:tc>
      </w:tr>
      <w:tr w14:paraId="7CCC4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0" w:type="auto"/>
            <w:vAlign w:val="center"/>
          </w:tcPr>
          <w:p w14:paraId="68C177CD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招标代理机构</w:t>
            </w:r>
          </w:p>
        </w:tc>
        <w:tc>
          <w:tcPr>
            <w:tcW w:w="0" w:type="auto"/>
            <w:gridSpan w:val="2"/>
            <w:vAlign w:val="center"/>
          </w:tcPr>
          <w:p w14:paraId="5B048281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定西煜德工程服务有限公司</w:t>
            </w:r>
          </w:p>
        </w:tc>
        <w:tc>
          <w:tcPr>
            <w:tcW w:w="0" w:type="auto"/>
            <w:vAlign w:val="center"/>
          </w:tcPr>
          <w:p w14:paraId="6A282058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招标代理机构联系电话</w:t>
            </w:r>
          </w:p>
        </w:tc>
        <w:tc>
          <w:tcPr>
            <w:tcW w:w="0" w:type="auto"/>
            <w:vAlign w:val="center"/>
          </w:tcPr>
          <w:p w14:paraId="3A6D20AC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18393258156</w:t>
            </w:r>
          </w:p>
        </w:tc>
      </w:tr>
      <w:tr w14:paraId="7F960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0" w:type="auto"/>
            <w:vAlign w:val="center"/>
          </w:tcPr>
          <w:p w14:paraId="559578A0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开标时间</w:t>
            </w:r>
          </w:p>
        </w:tc>
        <w:tc>
          <w:tcPr>
            <w:tcW w:w="0" w:type="auto"/>
            <w:vAlign w:val="center"/>
          </w:tcPr>
          <w:p w14:paraId="5778AACA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202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Cs w:val="21"/>
              </w:rPr>
              <w:t>年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szCs w:val="21"/>
              </w:rPr>
              <w:t>月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szCs w:val="21"/>
              </w:rPr>
              <w:t>日</w:t>
            </w:r>
          </w:p>
        </w:tc>
        <w:tc>
          <w:tcPr>
            <w:tcW w:w="0" w:type="auto"/>
            <w:vAlign w:val="center"/>
          </w:tcPr>
          <w:p w14:paraId="623D7217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开标地点</w:t>
            </w:r>
          </w:p>
        </w:tc>
        <w:tc>
          <w:tcPr>
            <w:tcW w:w="0" w:type="auto"/>
            <w:gridSpan w:val="2"/>
            <w:vAlign w:val="center"/>
          </w:tcPr>
          <w:p w14:paraId="7F1D3CE2">
            <w:pPr>
              <w:wordWrap w:val="0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定西市安定区创新大厦16楼第二开标厅</w:t>
            </w:r>
          </w:p>
        </w:tc>
      </w:tr>
      <w:tr w14:paraId="18AD5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0" w:type="auto"/>
            <w:vAlign w:val="center"/>
          </w:tcPr>
          <w:p w14:paraId="5FC44E61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公示开始时间</w:t>
            </w:r>
          </w:p>
        </w:tc>
        <w:tc>
          <w:tcPr>
            <w:tcW w:w="0" w:type="auto"/>
            <w:vAlign w:val="center"/>
          </w:tcPr>
          <w:p w14:paraId="0415379C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2023年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szCs w:val="21"/>
              </w:rPr>
              <w:t>月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21</w:t>
            </w:r>
            <w:r>
              <w:rPr>
                <w:rFonts w:hint="eastAsia" w:ascii="楷体" w:hAnsi="楷体" w:eastAsia="楷体"/>
                <w:szCs w:val="21"/>
              </w:rPr>
              <w:t>日</w:t>
            </w:r>
          </w:p>
        </w:tc>
        <w:tc>
          <w:tcPr>
            <w:tcW w:w="0" w:type="auto"/>
            <w:vAlign w:val="center"/>
          </w:tcPr>
          <w:p w14:paraId="6E9EE5B1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公示结束时间</w:t>
            </w:r>
          </w:p>
        </w:tc>
        <w:tc>
          <w:tcPr>
            <w:tcW w:w="0" w:type="auto"/>
            <w:gridSpan w:val="2"/>
            <w:vAlign w:val="center"/>
          </w:tcPr>
          <w:p w14:paraId="5E1C1562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202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szCs w:val="21"/>
              </w:rPr>
              <w:t>年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szCs w:val="21"/>
              </w:rPr>
              <w:t>月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23</w:t>
            </w:r>
            <w:r>
              <w:rPr>
                <w:rFonts w:hint="eastAsia" w:ascii="楷体" w:hAnsi="楷体" w:eastAsia="楷体"/>
                <w:szCs w:val="21"/>
              </w:rPr>
              <w:t>日</w:t>
            </w:r>
          </w:p>
        </w:tc>
      </w:tr>
      <w:tr w14:paraId="4A25A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0" w:type="auto"/>
            <w:gridSpan w:val="5"/>
            <w:vAlign w:val="center"/>
          </w:tcPr>
          <w:p w14:paraId="208E9C1C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中标候选人信息</w:t>
            </w:r>
          </w:p>
        </w:tc>
      </w:tr>
      <w:tr w14:paraId="65C9E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0" w:type="auto"/>
            <w:vMerge w:val="restart"/>
            <w:vAlign w:val="center"/>
          </w:tcPr>
          <w:p w14:paraId="21EC90B7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排序</w:t>
            </w:r>
          </w:p>
        </w:tc>
        <w:tc>
          <w:tcPr>
            <w:tcW w:w="0" w:type="auto"/>
            <w:vMerge w:val="restart"/>
            <w:vAlign w:val="center"/>
          </w:tcPr>
          <w:p w14:paraId="2188D19A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中标候选人名称</w:t>
            </w:r>
          </w:p>
        </w:tc>
        <w:tc>
          <w:tcPr>
            <w:tcW w:w="0" w:type="auto"/>
            <w:vMerge w:val="restart"/>
            <w:vAlign w:val="center"/>
          </w:tcPr>
          <w:p w14:paraId="3A123B63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对工程质量要求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szCs w:val="21"/>
              </w:rPr>
              <w:t>、安全目标和工期的响应情况</w:t>
            </w:r>
          </w:p>
        </w:tc>
        <w:tc>
          <w:tcPr>
            <w:tcW w:w="0" w:type="auto"/>
            <w:vMerge w:val="restart"/>
            <w:vAlign w:val="center"/>
          </w:tcPr>
          <w:p w14:paraId="562B60F8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投标报</w:t>
            </w:r>
            <w:r>
              <w:rPr>
                <w:rFonts w:ascii="楷体" w:hAnsi="楷体" w:eastAsia="楷体"/>
                <w:szCs w:val="21"/>
              </w:rPr>
              <w:t>价（元）</w:t>
            </w:r>
          </w:p>
        </w:tc>
        <w:tc>
          <w:tcPr>
            <w:tcW w:w="0" w:type="auto"/>
            <w:vAlign w:val="center"/>
          </w:tcPr>
          <w:p w14:paraId="7D80BAEC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项目管理机构人员</w:t>
            </w:r>
          </w:p>
        </w:tc>
      </w:tr>
      <w:tr w14:paraId="15E73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0" w:type="auto"/>
            <w:vMerge w:val="continue"/>
            <w:vAlign w:val="center"/>
          </w:tcPr>
          <w:p w14:paraId="7D8973B9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46049017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0556ED3B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764AD5DF"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C5B9BBF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项目经理</w:t>
            </w:r>
          </w:p>
        </w:tc>
      </w:tr>
      <w:tr w14:paraId="1D787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0" w:type="auto"/>
            <w:vAlign w:val="center"/>
          </w:tcPr>
          <w:p w14:paraId="121E0C1C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第</w:t>
            </w:r>
            <w:r>
              <w:rPr>
                <w:rFonts w:hint="eastAsia" w:ascii="楷体" w:hAnsi="楷体" w:eastAsia="楷体"/>
                <w:szCs w:val="21"/>
              </w:rPr>
              <w:t>1</w:t>
            </w:r>
            <w:r>
              <w:rPr>
                <w:rFonts w:ascii="楷体" w:hAnsi="楷体" w:eastAsia="楷体"/>
                <w:szCs w:val="21"/>
              </w:rPr>
              <w:t>名</w:t>
            </w:r>
          </w:p>
        </w:tc>
        <w:tc>
          <w:tcPr>
            <w:tcW w:w="0" w:type="auto"/>
            <w:vAlign w:val="center"/>
          </w:tcPr>
          <w:p w14:paraId="054FEDFF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通渭正泰建筑安装工程有限责任公司</w:t>
            </w:r>
          </w:p>
        </w:tc>
        <w:tc>
          <w:tcPr>
            <w:tcW w:w="0" w:type="auto"/>
            <w:vAlign w:val="center"/>
          </w:tcPr>
          <w:p w14:paraId="0DC69267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响应</w:t>
            </w:r>
          </w:p>
        </w:tc>
        <w:tc>
          <w:tcPr>
            <w:tcW w:w="0" w:type="auto"/>
            <w:vAlign w:val="center"/>
          </w:tcPr>
          <w:p w14:paraId="0AB11C04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1782751.20</w:t>
            </w:r>
          </w:p>
        </w:tc>
        <w:tc>
          <w:tcPr>
            <w:tcW w:w="0" w:type="auto"/>
            <w:vAlign w:val="center"/>
          </w:tcPr>
          <w:p w14:paraId="0468EF45">
            <w:pPr>
              <w:jc w:val="center"/>
              <w:rPr>
                <w:rFonts w:hint="eastAsia" w:ascii="楷体" w:hAnsi="楷体" w:eastAsia="楷体"/>
                <w:color w:val="auto"/>
                <w:szCs w:val="21"/>
                <w:lang w:eastAsia="zh-CN"/>
              </w:rPr>
            </w:pPr>
            <w:r>
              <w:rPr>
                <w:rFonts w:hint="eastAsia" w:ascii="楷体" w:hAnsi="楷体" w:eastAsia="楷体"/>
                <w:color w:val="auto"/>
                <w:szCs w:val="21"/>
                <w:lang w:val="en-US" w:eastAsia="zh-CN"/>
              </w:rPr>
              <w:t>刘娟霞</w:t>
            </w:r>
          </w:p>
        </w:tc>
      </w:tr>
      <w:tr w14:paraId="1E6A9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0" w:type="auto"/>
            <w:vAlign w:val="center"/>
          </w:tcPr>
          <w:p w14:paraId="6F67D97C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第</w:t>
            </w: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名</w:t>
            </w:r>
          </w:p>
        </w:tc>
        <w:tc>
          <w:tcPr>
            <w:tcW w:w="0" w:type="auto"/>
            <w:vAlign w:val="center"/>
          </w:tcPr>
          <w:p w14:paraId="0942D4B8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甘肃中浩建筑安装工程有限责任公司</w:t>
            </w:r>
          </w:p>
        </w:tc>
        <w:tc>
          <w:tcPr>
            <w:tcW w:w="0" w:type="auto"/>
            <w:vAlign w:val="center"/>
          </w:tcPr>
          <w:p w14:paraId="560C55B0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响应</w:t>
            </w:r>
          </w:p>
        </w:tc>
        <w:tc>
          <w:tcPr>
            <w:tcW w:w="0" w:type="auto"/>
            <w:vAlign w:val="center"/>
          </w:tcPr>
          <w:p w14:paraId="7C78F486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1783018.80</w:t>
            </w:r>
          </w:p>
        </w:tc>
        <w:tc>
          <w:tcPr>
            <w:tcW w:w="0" w:type="auto"/>
            <w:vAlign w:val="center"/>
          </w:tcPr>
          <w:p w14:paraId="66E0072C">
            <w:pPr>
              <w:jc w:val="center"/>
              <w:rPr>
                <w:rFonts w:hint="default" w:ascii="楷体" w:hAnsi="楷体" w:eastAsia="楷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color w:val="auto"/>
                <w:szCs w:val="21"/>
                <w:lang w:val="en-US" w:eastAsia="zh-CN"/>
              </w:rPr>
              <w:t>王永民</w:t>
            </w:r>
          </w:p>
        </w:tc>
      </w:tr>
      <w:tr w14:paraId="73801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0" w:type="auto"/>
            <w:vAlign w:val="center"/>
          </w:tcPr>
          <w:p w14:paraId="2FD9EAFD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ascii="楷体" w:hAnsi="楷体" w:eastAsia="楷体"/>
                <w:szCs w:val="21"/>
              </w:rPr>
              <w:t>第</w:t>
            </w:r>
            <w:r>
              <w:rPr>
                <w:rFonts w:hint="eastAsia" w:ascii="楷体" w:hAnsi="楷体" w:eastAsia="楷体"/>
                <w:szCs w:val="21"/>
              </w:rPr>
              <w:t>3</w:t>
            </w:r>
            <w:r>
              <w:rPr>
                <w:rFonts w:ascii="楷体" w:hAnsi="楷体" w:eastAsia="楷体"/>
                <w:szCs w:val="21"/>
              </w:rPr>
              <w:t>名</w:t>
            </w:r>
          </w:p>
        </w:tc>
        <w:tc>
          <w:tcPr>
            <w:tcW w:w="0" w:type="auto"/>
            <w:vAlign w:val="center"/>
          </w:tcPr>
          <w:p w14:paraId="29EACB97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通渭县方宇建业有限公司</w:t>
            </w:r>
          </w:p>
        </w:tc>
        <w:tc>
          <w:tcPr>
            <w:tcW w:w="0" w:type="auto"/>
            <w:vAlign w:val="center"/>
          </w:tcPr>
          <w:p w14:paraId="32B12BDB"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响应</w:t>
            </w:r>
          </w:p>
        </w:tc>
        <w:tc>
          <w:tcPr>
            <w:tcW w:w="0" w:type="auto"/>
            <w:vAlign w:val="center"/>
          </w:tcPr>
          <w:p w14:paraId="235BFBCA">
            <w:pPr>
              <w:jc w:val="center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1783286.40</w:t>
            </w:r>
          </w:p>
        </w:tc>
        <w:tc>
          <w:tcPr>
            <w:tcW w:w="0" w:type="auto"/>
            <w:vAlign w:val="center"/>
          </w:tcPr>
          <w:p w14:paraId="6CAAC661">
            <w:pPr>
              <w:jc w:val="center"/>
              <w:rPr>
                <w:rFonts w:hint="default" w:ascii="楷体" w:hAnsi="楷体" w:eastAsia="楷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color w:val="auto"/>
                <w:szCs w:val="21"/>
                <w:lang w:val="en-US" w:eastAsia="zh-CN"/>
              </w:rPr>
              <w:t>柴伟斌</w:t>
            </w:r>
          </w:p>
        </w:tc>
      </w:tr>
    </w:tbl>
    <w:p w14:paraId="0FE3BF0E">
      <w:pPr>
        <w:jc w:val="center"/>
        <w:rPr>
          <w:rFonts w:ascii="楷体" w:hAnsi="楷体" w:eastAsia="楷体"/>
          <w:b/>
          <w:szCs w:val="21"/>
        </w:rPr>
      </w:pPr>
    </w:p>
    <w:p w14:paraId="78DA69ED">
      <w:pPr>
        <w:jc w:val="center"/>
        <w:rPr>
          <w:rFonts w:ascii="楷体" w:hAnsi="楷体" w:eastAsia="楷体"/>
          <w:b/>
          <w:szCs w:val="21"/>
        </w:rPr>
      </w:pPr>
    </w:p>
    <w:p w14:paraId="133BFB33">
      <w:pPr>
        <w:jc w:val="center"/>
        <w:rPr>
          <w:rFonts w:ascii="楷体" w:hAnsi="楷体" w:eastAsia="楷体"/>
          <w:b/>
          <w:szCs w:val="21"/>
        </w:rPr>
      </w:pPr>
    </w:p>
    <w:p w14:paraId="1FFFBAC6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70C5DFA1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74E59766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7C22EDAC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7001752F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1AAFA3A5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107CB0BE">
      <w:pPr>
        <w:ind w:firstLine="211" w:firstLineChars="100"/>
        <w:jc w:val="left"/>
        <w:rPr>
          <w:rFonts w:ascii="楷体" w:hAnsi="楷体" w:eastAsia="楷体"/>
          <w:b/>
          <w:szCs w:val="21"/>
        </w:rPr>
      </w:pPr>
    </w:p>
    <w:p w14:paraId="6CB075FB">
      <w:pPr>
        <w:jc w:val="left"/>
        <w:rPr>
          <w:rFonts w:ascii="楷体" w:hAnsi="楷体" w:eastAsia="楷体"/>
          <w:b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xMWNlZmZjOGY1ODEzYzgxMDQ5YTg3ODVjOTA1MDcifQ=="/>
  </w:docVars>
  <w:rsids>
    <w:rsidRoot w:val="00F87DA3"/>
    <w:rsid w:val="00016839"/>
    <w:rsid w:val="00021442"/>
    <w:rsid w:val="00023EF1"/>
    <w:rsid w:val="000242DE"/>
    <w:rsid w:val="00091248"/>
    <w:rsid w:val="0011753F"/>
    <w:rsid w:val="00117712"/>
    <w:rsid w:val="00126A2A"/>
    <w:rsid w:val="0017761B"/>
    <w:rsid w:val="001D41FA"/>
    <w:rsid w:val="001D66F5"/>
    <w:rsid w:val="001F051D"/>
    <w:rsid w:val="0021361C"/>
    <w:rsid w:val="00223691"/>
    <w:rsid w:val="00235EE4"/>
    <w:rsid w:val="00257938"/>
    <w:rsid w:val="00293754"/>
    <w:rsid w:val="002C277D"/>
    <w:rsid w:val="002E4B76"/>
    <w:rsid w:val="00314347"/>
    <w:rsid w:val="003232E1"/>
    <w:rsid w:val="00357BE2"/>
    <w:rsid w:val="00376D97"/>
    <w:rsid w:val="003D0F8E"/>
    <w:rsid w:val="003F505B"/>
    <w:rsid w:val="00403E27"/>
    <w:rsid w:val="00404158"/>
    <w:rsid w:val="004531F7"/>
    <w:rsid w:val="00466D61"/>
    <w:rsid w:val="004963D4"/>
    <w:rsid w:val="004B08A7"/>
    <w:rsid w:val="004B5D79"/>
    <w:rsid w:val="004D2374"/>
    <w:rsid w:val="004E5BA5"/>
    <w:rsid w:val="005032D6"/>
    <w:rsid w:val="00516711"/>
    <w:rsid w:val="00524064"/>
    <w:rsid w:val="0055656C"/>
    <w:rsid w:val="00562CDC"/>
    <w:rsid w:val="00581A4D"/>
    <w:rsid w:val="00594A4D"/>
    <w:rsid w:val="00596C82"/>
    <w:rsid w:val="005C3FC1"/>
    <w:rsid w:val="006168BD"/>
    <w:rsid w:val="00635B33"/>
    <w:rsid w:val="00694425"/>
    <w:rsid w:val="0069721D"/>
    <w:rsid w:val="006A5326"/>
    <w:rsid w:val="006C68C2"/>
    <w:rsid w:val="006F5BCE"/>
    <w:rsid w:val="00705AF5"/>
    <w:rsid w:val="0074214A"/>
    <w:rsid w:val="007B0400"/>
    <w:rsid w:val="007C2123"/>
    <w:rsid w:val="007C7E70"/>
    <w:rsid w:val="007E4C7F"/>
    <w:rsid w:val="00814240"/>
    <w:rsid w:val="00814E9D"/>
    <w:rsid w:val="008349E3"/>
    <w:rsid w:val="00845A72"/>
    <w:rsid w:val="008666DF"/>
    <w:rsid w:val="00870B89"/>
    <w:rsid w:val="00884F59"/>
    <w:rsid w:val="00891069"/>
    <w:rsid w:val="008922E5"/>
    <w:rsid w:val="008963F2"/>
    <w:rsid w:val="008A55DA"/>
    <w:rsid w:val="008D492A"/>
    <w:rsid w:val="0090704E"/>
    <w:rsid w:val="0093081D"/>
    <w:rsid w:val="009446C7"/>
    <w:rsid w:val="00996A1F"/>
    <w:rsid w:val="009A17EF"/>
    <w:rsid w:val="009A191A"/>
    <w:rsid w:val="009B4C9A"/>
    <w:rsid w:val="009B55DE"/>
    <w:rsid w:val="009C7225"/>
    <w:rsid w:val="009F5737"/>
    <w:rsid w:val="009F6CDB"/>
    <w:rsid w:val="00A22338"/>
    <w:rsid w:val="00A3275C"/>
    <w:rsid w:val="00A4013F"/>
    <w:rsid w:val="00A65F68"/>
    <w:rsid w:val="00A8162B"/>
    <w:rsid w:val="00A81EE7"/>
    <w:rsid w:val="00A8445A"/>
    <w:rsid w:val="00A84E3B"/>
    <w:rsid w:val="00A9337B"/>
    <w:rsid w:val="00AA70F5"/>
    <w:rsid w:val="00AB3791"/>
    <w:rsid w:val="00AB6BC4"/>
    <w:rsid w:val="00AE2A9C"/>
    <w:rsid w:val="00B07585"/>
    <w:rsid w:val="00B145E9"/>
    <w:rsid w:val="00B168AE"/>
    <w:rsid w:val="00B471AF"/>
    <w:rsid w:val="00B56BA1"/>
    <w:rsid w:val="00B74E25"/>
    <w:rsid w:val="00BD1461"/>
    <w:rsid w:val="00BD3CF7"/>
    <w:rsid w:val="00BF2FA2"/>
    <w:rsid w:val="00C042D1"/>
    <w:rsid w:val="00C07194"/>
    <w:rsid w:val="00C32C96"/>
    <w:rsid w:val="00C42509"/>
    <w:rsid w:val="00C56A25"/>
    <w:rsid w:val="00C850C9"/>
    <w:rsid w:val="00CA52D9"/>
    <w:rsid w:val="00CB0FAA"/>
    <w:rsid w:val="00CD0D2E"/>
    <w:rsid w:val="00CE3E1B"/>
    <w:rsid w:val="00D062DA"/>
    <w:rsid w:val="00D313CF"/>
    <w:rsid w:val="00D339E0"/>
    <w:rsid w:val="00D935CB"/>
    <w:rsid w:val="00DD7F4A"/>
    <w:rsid w:val="00DE4A34"/>
    <w:rsid w:val="00E31197"/>
    <w:rsid w:val="00E36ACF"/>
    <w:rsid w:val="00E43D83"/>
    <w:rsid w:val="00E60A57"/>
    <w:rsid w:val="00E72A0D"/>
    <w:rsid w:val="00E817EC"/>
    <w:rsid w:val="00EA227C"/>
    <w:rsid w:val="00EB0BB0"/>
    <w:rsid w:val="00EB2E5B"/>
    <w:rsid w:val="00EC3180"/>
    <w:rsid w:val="00EC44F0"/>
    <w:rsid w:val="00EC49A4"/>
    <w:rsid w:val="00ED7E2D"/>
    <w:rsid w:val="00EE7626"/>
    <w:rsid w:val="00F13957"/>
    <w:rsid w:val="00F14DB3"/>
    <w:rsid w:val="00F16E20"/>
    <w:rsid w:val="00F44C5A"/>
    <w:rsid w:val="00F6702B"/>
    <w:rsid w:val="00F818D2"/>
    <w:rsid w:val="00F87DA3"/>
    <w:rsid w:val="00F9238D"/>
    <w:rsid w:val="00FA5529"/>
    <w:rsid w:val="00FD53B2"/>
    <w:rsid w:val="09623877"/>
    <w:rsid w:val="0CC06645"/>
    <w:rsid w:val="0E6D6EBE"/>
    <w:rsid w:val="363F1974"/>
    <w:rsid w:val="3D1175B1"/>
    <w:rsid w:val="44AB315B"/>
    <w:rsid w:val="556F345B"/>
    <w:rsid w:val="60655B29"/>
    <w:rsid w:val="6ACF2E50"/>
    <w:rsid w:val="792B7DEB"/>
    <w:rsid w:val="7ED47F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274</Words>
  <Characters>337</Characters>
  <Lines>14</Lines>
  <Paragraphs>3</Paragraphs>
  <TotalTime>4</TotalTime>
  <ScaleCrop>false</ScaleCrop>
  <LinksUpToDate>false</LinksUpToDate>
  <CharactersWithSpaces>339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2023-03-07T01:38:00Z</dcterms:created>
  <dc:creator>NTKO</dc:creator>
  <cp:lastModifiedBy> 续续续续续不婷</cp:lastModifiedBy>
  <dcterms:modified xsi:type="dcterms:W3CDTF">2025-08-20T07:33:19Z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32A85FB643F5461192F1EAE003AD39CB</vt:lpwstr>
  </property>
  <property fmtid="{D5CDD505-2E9C-101B-9397-08002B2CF9AE}" pid="4" name="KSOTemplateDocerSaveRecord">
    <vt:lpwstr>eyJoZGlkIjoiMTZmZjRkMTFkOWYzMGJhNmI0NGJmNDY5ZjQxN2RlNWYiLCJ1c2VySWQiOiIzNjQ3NTQzOTcifQ==</vt:lpwstr>
  </property>
</Properties>
</file>