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036E3">
      <w:pPr>
        <w:spacing w:line="600" w:lineRule="exact"/>
        <w:jc w:val="center"/>
        <w:rPr>
          <w:rFonts w:ascii="宋体" w:hAnsi="宋体" w:eastAsia="宋体" w:cs="方正小标宋简体"/>
          <w:bCs/>
          <w:sz w:val="36"/>
          <w:szCs w:val="20"/>
        </w:rPr>
      </w:pPr>
    </w:p>
    <w:p w14:paraId="6A9FBF33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  <w:t>甘肃靖煤能源有限公司</w:t>
      </w:r>
    </w:p>
    <w:p w14:paraId="6CC4A266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  <w:t>王家山煤矿分公司1360水平单轨吊硐室及联巷项目</w:t>
      </w:r>
    </w:p>
    <w:p w14:paraId="05A46389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ascii="方正小标宋简体" w:hAnsi="方正小标宋简体" w:eastAsia="方正小标宋简体" w:cs="方正小标宋简体"/>
          <w:bCs/>
          <w:sz w:val="36"/>
          <w:szCs w:val="20"/>
        </w:rPr>
        <w:t>工程施工中标公示</w:t>
      </w:r>
    </w:p>
    <w:p w14:paraId="0E8B3D43">
      <w:pPr>
        <w:jc w:val="right"/>
        <w:rPr>
          <w:rFonts w:ascii="宋体" w:hAnsi="宋体" w:eastAsia="宋体" w:cs="Times New Roman"/>
          <w:szCs w:val="20"/>
        </w:rPr>
      </w:pPr>
      <w:r>
        <w:rPr>
          <w:rFonts w:ascii="宋体" w:hAnsi="宋体" w:eastAsia="宋体" w:cs="Times New Roman"/>
          <w:szCs w:val="20"/>
        </w:rPr>
        <w:t xml:space="preserve">             发布日期：</w:t>
      </w:r>
      <w:r>
        <w:rPr>
          <w:rFonts w:hint="eastAsia" w:ascii="宋体" w:hAnsi="宋体" w:eastAsia="宋体" w:cs="Times New Roman"/>
          <w:szCs w:val="20"/>
          <w:lang w:val="en-US" w:eastAsia="zh-CN"/>
        </w:rPr>
        <w:t>2025</w:t>
      </w:r>
      <w:r>
        <w:rPr>
          <w:rFonts w:ascii="宋体" w:hAnsi="宋体" w:eastAsia="宋体" w:cs="Times New Roman"/>
          <w:szCs w:val="20"/>
        </w:rPr>
        <w:t>年</w:t>
      </w:r>
      <w:r>
        <w:rPr>
          <w:rFonts w:hint="eastAsia" w:ascii="宋体" w:hAnsi="宋体" w:eastAsia="宋体" w:cs="Times New Roman"/>
          <w:szCs w:val="20"/>
          <w:lang w:val="en-US" w:eastAsia="zh-CN"/>
        </w:rPr>
        <w:t>09</w:t>
      </w:r>
      <w:r>
        <w:rPr>
          <w:rFonts w:ascii="宋体" w:hAnsi="宋体" w:eastAsia="宋体" w:cs="Times New Roman"/>
          <w:szCs w:val="20"/>
        </w:rPr>
        <w:t>月</w:t>
      </w:r>
      <w:r>
        <w:rPr>
          <w:rFonts w:hint="eastAsia" w:ascii="宋体" w:hAnsi="宋体" w:eastAsia="宋体" w:cs="Times New Roman"/>
          <w:szCs w:val="20"/>
          <w:lang w:val="en-US" w:eastAsia="zh-CN"/>
        </w:rPr>
        <w:t>03</w:t>
      </w:r>
      <w:r>
        <w:rPr>
          <w:rFonts w:ascii="宋体" w:hAnsi="宋体" w:eastAsia="宋体" w:cs="Times New Roman"/>
          <w:szCs w:val="20"/>
        </w:rPr>
        <w:t>日</w:t>
      </w:r>
    </w:p>
    <w:tbl>
      <w:tblPr>
        <w:tblStyle w:val="7"/>
        <w:tblW w:w="103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688"/>
        <w:gridCol w:w="1391"/>
        <w:gridCol w:w="1688"/>
        <w:gridCol w:w="323"/>
        <w:gridCol w:w="945"/>
        <w:gridCol w:w="331"/>
        <w:gridCol w:w="401"/>
        <w:gridCol w:w="472"/>
        <w:gridCol w:w="661"/>
        <w:gridCol w:w="484"/>
        <w:gridCol w:w="1086"/>
        <w:gridCol w:w="1040"/>
      </w:tblGrid>
      <w:tr w14:paraId="45AA2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EB9F98D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项 目 名 称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58192D7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甘肃靖煤能源有限公司</w:t>
            </w:r>
          </w:p>
          <w:p w14:paraId="1897847E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王家山煤矿分公司1360水平单轨吊硐室及联巷项目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0E57CA4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招标编号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B5860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GZ2506092-GSJMNY</w:t>
            </w:r>
          </w:p>
        </w:tc>
      </w:tr>
      <w:tr w14:paraId="5550C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3771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  标  人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D0945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甘肃靖煤能源有限公司王家山煤矿分公司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C397A54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招标人联系人及电话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6AF52">
            <w:pPr>
              <w:spacing w:line="240" w:lineRule="exact"/>
              <w:jc w:val="center"/>
              <w:rPr>
                <w:rFonts w:hint="eastAsia" w:ascii="宋体" w:hAnsi="Calibri" w:eastAsia="宋体" w:cs="Times New Roman"/>
                <w:sz w:val="22"/>
                <w:szCs w:val="20"/>
              </w:rPr>
            </w:pPr>
            <w:r>
              <w:rPr>
                <w:rFonts w:hint="eastAsia" w:ascii="宋体" w:hAnsi="Calibri" w:eastAsia="宋体" w:cs="Times New Roman"/>
                <w:sz w:val="22"/>
                <w:szCs w:val="20"/>
              </w:rPr>
              <w:t>孙先生</w:t>
            </w:r>
          </w:p>
          <w:p w14:paraId="440A81F1">
            <w:pPr>
              <w:pStyle w:val="2"/>
              <w:jc w:val="center"/>
            </w:pPr>
            <w:r>
              <w:rPr>
                <w:rFonts w:hint="eastAsia" w:ascii="宋体" w:hAnsi="Calibri" w:eastAsia="宋体" w:cs="Times New Roman"/>
                <w:b w:val="0"/>
                <w:bCs w:val="0"/>
                <w:kern w:val="2"/>
                <w:sz w:val="22"/>
                <w:szCs w:val="20"/>
                <w:shd w:val="clear"/>
                <w:lang w:val="en-US" w:eastAsia="zh-CN" w:bidi="ar-SA"/>
              </w:rPr>
              <w:t>0943-6657451</w:t>
            </w:r>
          </w:p>
        </w:tc>
      </w:tr>
      <w:tr w14:paraId="4EA64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84519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招标代理机构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F8BE0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Cs w:val="21"/>
              </w:rPr>
              <w:t>甘肃省招标中心有限公司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C65E843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代理机构联系人及电话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C5504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李季恩</w:t>
            </w:r>
          </w:p>
          <w:p w14:paraId="4579B234">
            <w:pPr>
              <w:pStyle w:val="2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0"/>
                <w:shd w:val="clear"/>
                <w:lang w:val="en-US" w:eastAsia="zh-CN" w:bidi="ar-SA"/>
              </w:rPr>
              <w:t>09312909757</w:t>
            </w:r>
          </w:p>
        </w:tc>
      </w:tr>
      <w:tr w14:paraId="7C7BC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CBAA167">
            <w:pPr>
              <w:adjustRightInd w:val="0"/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开 标 时 间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ECEC701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01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 xml:space="preserve">日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30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时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DB5625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开标地点</w:t>
            </w:r>
          </w:p>
        </w:tc>
        <w:tc>
          <w:tcPr>
            <w:tcW w:w="4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B139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甘肃智慧阳光采购平台 </w:t>
            </w:r>
            <w:r>
              <w:rPr>
                <w:rFonts w:hint="eastAsia" w:ascii="宋体" w:hAnsi="宋体" w:eastAsia="宋体" w:cs="Times New Roman"/>
                <w:szCs w:val="20"/>
                <w:lang w:val="en-US" w:eastAsia="zh-CN"/>
              </w:rPr>
              <w:t>4</w:t>
            </w:r>
            <w:r>
              <w:rPr>
                <w:rFonts w:ascii="宋体" w:hAnsi="宋体" w:eastAsia="宋体" w:cs="Times New Roman"/>
                <w:szCs w:val="20"/>
              </w:rPr>
              <w:t>楼 第</w:t>
            </w:r>
            <w:r>
              <w:rPr>
                <w:rFonts w:hint="eastAsia" w:ascii="宋体" w:hAnsi="宋体" w:eastAsia="宋体" w:cs="Times New Roman"/>
                <w:szCs w:val="20"/>
                <w:lang w:val="en-US" w:eastAsia="zh-CN"/>
              </w:rPr>
              <w:t>二</w:t>
            </w:r>
            <w:r>
              <w:rPr>
                <w:rFonts w:ascii="宋体" w:hAnsi="宋体" w:eastAsia="宋体" w:cs="Times New Roman"/>
                <w:szCs w:val="20"/>
              </w:rPr>
              <w:t>开标厅</w:t>
            </w:r>
          </w:p>
        </w:tc>
      </w:tr>
      <w:tr w14:paraId="073C6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4712246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公示开始时间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33C953E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03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日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636661A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公示结束时间</w:t>
            </w:r>
          </w:p>
        </w:tc>
        <w:tc>
          <w:tcPr>
            <w:tcW w:w="4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7F9F2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06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日</w:t>
            </w:r>
          </w:p>
        </w:tc>
      </w:tr>
      <w:tr w14:paraId="49816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1033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C06E6"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中标人信息</w:t>
            </w:r>
          </w:p>
        </w:tc>
      </w:tr>
      <w:tr w14:paraId="7B969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8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49CFE6C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标段号</w:t>
            </w:r>
          </w:p>
          <w:p w14:paraId="15D93932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（及标段名称）</w:t>
            </w:r>
          </w:p>
        </w:tc>
        <w:tc>
          <w:tcPr>
            <w:tcW w:w="20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9740356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中标人名称</w:t>
            </w:r>
          </w:p>
        </w:tc>
        <w:tc>
          <w:tcPr>
            <w:tcW w:w="1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2B0E1B9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投标报价</w:t>
            </w:r>
          </w:p>
          <w:p w14:paraId="56D023C3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（万元）</w:t>
            </w:r>
          </w:p>
        </w:tc>
        <w:tc>
          <w:tcPr>
            <w:tcW w:w="36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9F8DA78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项目管理机构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AE1E3EB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工期</w:t>
            </w:r>
          </w:p>
          <w:p w14:paraId="36F17C4C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</w:t>
            </w:r>
            <w:r>
              <w:rPr>
                <w:rFonts w:ascii="宋体" w:hAnsi="宋体" w:eastAsia="宋体" w:cs="Times New Roman"/>
                <w:color w:val="000000"/>
                <w:szCs w:val="20"/>
              </w:rPr>
              <w:t>日历天</w:t>
            </w:r>
            <w:r>
              <w:rPr>
                <w:rFonts w:ascii="Times New Roman" w:hAnsi="Times New Roman" w:eastAsia="宋体" w:cs="Times New Roman"/>
                <w:szCs w:val="20"/>
              </w:rPr>
              <w:t>）</w:t>
            </w: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3A45DA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质量</w:t>
            </w:r>
          </w:p>
        </w:tc>
      </w:tr>
      <w:tr w14:paraId="229B6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8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B6B446A"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07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D2C7930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E3208BE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08646DB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项目负责人</w:t>
            </w: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A58ED58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技术负责人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095FBC6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安全负责人</w:t>
            </w:r>
          </w:p>
        </w:tc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4E8943F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0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98C335E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7D879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EF1B373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1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00" w:fill="auto"/>
            <w:tcMar>
              <w:left w:w="0" w:type="dxa"/>
              <w:right w:w="0" w:type="dxa"/>
            </w:tcMar>
            <w:vAlign w:val="center"/>
          </w:tcPr>
          <w:p w14:paraId="597E0862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甘肃煤炭第一工程有限责任公司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00" w:fill="auto"/>
            <w:tcMar>
              <w:left w:w="0" w:type="dxa"/>
              <w:right w:w="0" w:type="dxa"/>
            </w:tcMar>
            <w:vAlign w:val="center"/>
          </w:tcPr>
          <w:p w14:paraId="53148DFD">
            <w:pPr>
              <w:spacing w:line="24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0"/>
              </w:rPr>
              <w:t>645.6069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3B9F01A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田勇</w:t>
            </w:r>
          </w:p>
          <w:p w14:paraId="22EA1810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建造师执业资格证</w:t>
            </w:r>
          </w:p>
          <w:p w14:paraId="385A6156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甘1622023202400168</w:t>
            </w: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9EA8B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赵亚宁</w:t>
            </w:r>
          </w:p>
          <w:p w14:paraId="37251959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采矿工程</w:t>
            </w:r>
          </w:p>
          <w:p w14:paraId="0E94E722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62202212703532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008EB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程旭章</w:t>
            </w:r>
          </w:p>
          <w:p w14:paraId="5E2F21FC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安全生产考核合格证书</w:t>
            </w:r>
          </w:p>
          <w:p w14:paraId="57706FB8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甘建安 C3(2013)0000718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13797FD">
            <w:pPr>
              <w:spacing w:line="24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color w:val="000000"/>
                <w:szCs w:val="20"/>
              </w:rPr>
              <w:t>170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CCE9DC6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0"/>
                <w:lang w:val="en-US" w:eastAsia="zh-CN"/>
              </w:rPr>
              <w:t>合格</w:t>
            </w:r>
          </w:p>
        </w:tc>
      </w:tr>
    </w:tbl>
    <w:p w14:paraId="02F751BF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  <w:r>
        <w:rPr>
          <w:rFonts w:ascii="宋体" w:hAnsi="宋体" w:eastAsia="宋体" w:cs="Times New Roman"/>
          <w:szCs w:val="20"/>
        </w:rPr>
        <w:t>如对以上评标结果有异议，请在公示期内与招标代理机构联系。</w:t>
      </w:r>
    </w:p>
    <w:p w14:paraId="6507CED9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77973917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7F762B87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5A323F3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6C6142"/>
    <w:rsid w:val="779E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b/>
      <w:bCs/>
      <w:kern w:val="40"/>
      <w:shd w:val="pct10" w:color="auto" w:fill="FFFFFF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next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1正文"/>
    <w:basedOn w:val="1"/>
    <w:next w:val="3"/>
    <w:qFormat/>
    <w:uiPriority w:val="0"/>
    <w:pPr>
      <w:spacing w:line="560" w:lineRule="exact"/>
      <w:ind w:firstLine="562"/>
    </w:pPr>
    <w:rPr>
      <w:rFonts w:ascii="Calibri" w:hAnsi="Calibri" w:cs="Times New Roman"/>
      <w:sz w:val="32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470</Characters>
  <Lines>0</Lines>
  <Paragraphs>0</Paragraphs>
  <TotalTime>1</TotalTime>
  <ScaleCrop>false</ScaleCrop>
  <LinksUpToDate>false</LinksUpToDate>
  <CharactersWithSpaces>500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2025-09-03T09:16:00Z</dcterms:created>
  <dc:creator>15309</dc:creator>
  <cp:lastModifiedBy>下线</cp:lastModifiedBy>
  <dcterms:modified xsi:type="dcterms:W3CDTF">2025-09-03T09:26:51Z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eyJoZGlkIjoiYThmNzZjYjg2ZjQyYjM3ODdiNjBhYTFmNDEwNjNlZTIiLCJ1c2VySWQiOiIyNjcxNjc1OTAifQ==</vt:lpwstr>
  </property>
  <property fmtid="{D5CDD505-2E9C-101B-9397-08002B2CF9AE}" pid="4" name="ICV">
    <vt:lpwstr>40D2356EEC90421C9B0C1BB18D171DEB_13</vt:lpwstr>
  </property>
</Properties>
</file>